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76" w:lineRule="auto"/>
        <w:ind w:left="-4" w:leftChars="-2"/>
        <w:jc w:val="center"/>
        <w:rPr>
          <w:rFonts w:ascii="方正小标宋_GBK" w:eastAsia="方正小标宋_GBK" w:cs="方正小标宋_GBK"/>
          <w:b/>
          <w:bCs/>
          <w:spacing w:val="-20"/>
          <w:sz w:val="36"/>
          <w:szCs w:val="36"/>
        </w:rPr>
      </w:pPr>
      <w:r>
        <w:rPr>
          <w:rFonts w:ascii="方正小标宋_GBK" w:eastAsia="方正小标宋_GBK" w:cs="方正小标宋_GBK" w:hint="eastAsia"/>
          <w:b/>
          <w:bCs/>
          <w:spacing w:val="-2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5pt;margin-top:986pt;margin-left:86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方正小标宋_GBK" w:eastAsia="方正小标宋_GBK" w:cs="方正小标宋_GBK" w:hint="eastAsia"/>
          <w:b/>
          <w:bCs/>
          <w:spacing w:val="-20"/>
          <w:sz w:val="36"/>
          <w:szCs w:val="36"/>
        </w:rPr>
        <w:t>黔江区</w:t>
      </w:r>
      <w:r>
        <w:rPr>
          <w:rFonts w:ascii="方正小标宋_GBK" w:eastAsia="方正小标宋_GBK" w:cs="方正小标宋_GBK"/>
          <w:b/>
          <w:bCs/>
          <w:spacing w:val="-20"/>
          <w:sz w:val="36"/>
          <w:szCs w:val="36"/>
        </w:rPr>
        <w:t>20</w:t>
      </w:r>
      <w:r>
        <w:rPr>
          <w:rFonts w:ascii="方正小标宋_GBK" w:eastAsia="方正小标宋_GBK" w:cs="方正小标宋_GBK" w:hint="eastAsia"/>
          <w:b/>
          <w:bCs/>
          <w:spacing w:val="-20"/>
          <w:sz w:val="36"/>
          <w:szCs w:val="36"/>
        </w:rPr>
        <w:t>2</w:t>
      </w:r>
      <w:r>
        <w:rPr>
          <w:rFonts w:ascii="方正小标宋_GBK" w:eastAsia="方正小标宋_GBK" w:cs="方正小标宋_GBK" w:hint="eastAsia"/>
          <w:b/>
          <w:bCs/>
          <w:spacing w:val="-20"/>
          <w:sz w:val="36"/>
          <w:szCs w:val="36"/>
          <w:lang w:val="en-US" w:eastAsia="zh-CN"/>
        </w:rPr>
        <w:t>2</w:t>
      </w:r>
      <w:r>
        <w:rPr>
          <w:rFonts w:ascii="方正小标宋_GBK" w:eastAsia="方正小标宋_GBK" w:cs="方正小标宋_GBK" w:hint="eastAsia"/>
          <w:b/>
          <w:bCs/>
          <w:spacing w:val="-20"/>
          <w:sz w:val="36"/>
          <w:szCs w:val="36"/>
        </w:rPr>
        <w:t>年春七年级《道德与法治》</w:t>
      </w:r>
    </w:p>
    <w:p>
      <w:pPr>
        <w:spacing w:line="276" w:lineRule="auto"/>
        <w:ind w:left="-4" w:leftChars="-2"/>
        <w:jc w:val="center"/>
        <w:rPr>
          <w:rFonts w:ascii="方正小标宋_GBK" w:eastAsia="方正小标宋_GBK"/>
          <w:b/>
          <w:bCs/>
          <w:spacing w:val="-20"/>
          <w:sz w:val="52"/>
          <w:szCs w:val="52"/>
        </w:rPr>
      </w:pPr>
      <w:r>
        <w:rPr>
          <w:rFonts w:ascii="方正小标宋_GBK" w:eastAsia="方正小标宋_GBK" w:cs="方正小标宋_GBK" w:hint="eastAsia"/>
          <w:b/>
          <w:bCs/>
          <w:spacing w:val="-20"/>
          <w:sz w:val="52"/>
          <w:szCs w:val="52"/>
        </w:rPr>
        <w:t>单元练习（二）</w:t>
      </w:r>
    </w:p>
    <w:p>
      <w:pPr>
        <w:jc w:val="center"/>
        <w:rPr>
          <w:rFonts w:ascii="黑体" w:eastAsia="黑体" w:hAnsi="宋体" w:cs="黑体"/>
          <w:b/>
          <w:bCs/>
          <w:color w:val="000000"/>
          <w:kern w:val="0"/>
        </w:rPr>
      </w:pPr>
      <w:r>
        <w:rPr>
          <w:rFonts w:ascii="黑体" w:eastAsia="黑体" w:hAnsi="宋体" w:cs="黑体"/>
          <w:b/>
          <w:bCs/>
          <w:color w:val="000000"/>
          <w:kern w:val="0"/>
        </w:rPr>
        <w:t xml:space="preserve"> (</w:t>
      </w:r>
      <w:r>
        <w:rPr>
          <w:rFonts w:ascii="黑体" w:eastAsia="黑体" w:hAnsi="宋体" w:cs="黑体" w:hint="eastAsia"/>
          <w:b/>
          <w:bCs/>
          <w:color w:val="000000"/>
          <w:kern w:val="0"/>
        </w:rPr>
        <w:t>第二单元《做情绪情感的主人</w:t>
      </w:r>
      <w:bookmarkStart w:id="0" w:name="_GoBack"/>
      <w:bookmarkEnd w:id="0"/>
      <w:r>
        <w:rPr>
          <w:rFonts w:ascii="黑体" w:eastAsia="黑体" w:hAnsi="宋体" w:cs="黑体" w:hint="eastAsia"/>
          <w:b/>
          <w:bCs/>
          <w:color w:val="000000"/>
          <w:kern w:val="0"/>
        </w:rPr>
        <w:t>》时间：4</w:t>
      </w:r>
      <w:r>
        <w:rPr>
          <w:rFonts w:ascii="黑体" w:eastAsia="黑体" w:hAnsi="宋体" w:cs="黑体"/>
          <w:b/>
          <w:bCs/>
          <w:color w:val="000000"/>
          <w:kern w:val="0"/>
        </w:rPr>
        <w:t>0</w:t>
      </w:r>
      <w:r>
        <w:rPr>
          <w:rFonts w:ascii="黑体" w:eastAsia="黑体" w:hAnsi="宋体" w:cs="黑体" w:hint="eastAsia"/>
          <w:b/>
          <w:bCs/>
          <w:color w:val="000000"/>
          <w:kern w:val="0"/>
        </w:rPr>
        <w:t>分钟满分</w:t>
      </w:r>
      <w:r>
        <w:rPr>
          <w:rFonts w:ascii="黑体" w:eastAsia="黑体" w:hAnsi="宋体" w:cs="黑体"/>
          <w:b/>
          <w:bCs/>
          <w:color w:val="000000"/>
          <w:kern w:val="0"/>
        </w:rPr>
        <w:t>:100</w:t>
      </w:r>
      <w:r>
        <w:rPr>
          <w:rFonts w:ascii="黑体" w:eastAsia="黑体" w:hAnsi="宋体" w:cs="黑体" w:hint="eastAsia"/>
          <w:b/>
          <w:bCs/>
          <w:color w:val="000000"/>
          <w:kern w:val="0"/>
        </w:rPr>
        <w:t>分</w:t>
      </w:r>
      <w:r>
        <w:rPr>
          <w:rFonts w:ascii="黑体" w:eastAsia="黑体" w:hAnsi="宋体" w:cs="黑体"/>
          <w:b/>
          <w:bCs/>
          <w:color w:val="000000"/>
          <w:kern w:val="0"/>
        </w:rPr>
        <w:t>)</w:t>
      </w:r>
    </w:p>
    <w:p>
      <w:pPr>
        <w:jc w:val="center"/>
        <w:rPr>
          <w:rFonts w:ascii="宋体"/>
          <w:b/>
          <w:bCs/>
          <w:color w:val="000000"/>
          <w:kern w:val="0"/>
        </w:rPr>
      </w:pPr>
    </w:p>
    <w:p>
      <w:pPr>
        <w:spacing w:line="300" w:lineRule="auto"/>
        <w:ind w:firstLine="630" w:firstLineChars="300"/>
        <w:rPr>
          <w:rFonts w:ascii="宋体" w:hAnsi="宋体" w:cs="宋体"/>
          <w:b/>
          <w:bCs/>
          <w:u w:val="single"/>
        </w:rPr>
      </w:pPr>
      <w:r>
        <w:rPr>
          <w:rFonts w:ascii="宋体" w:hAnsi="宋体" w:cs="宋体" w:hint="eastAsia"/>
          <w:b/>
          <w:bCs/>
        </w:rPr>
        <w:t>班级</w:t>
      </w:r>
      <w:r>
        <w:rPr>
          <w:rFonts w:ascii="宋体" w:hAnsi="宋体" w:cs="宋体" w:hint="eastAsia"/>
          <w:b/>
          <w:bCs/>
          <w:u w:val="single"/>
        </w:rPr>
        <w:t xml:space="preserve">                  </w:t>
      </w:r>
      <w:r>
        <w:rPr>
          <w:rFonts w:ascii="宋体" w:hAnsi="宋体" w:cs="宋体" w:hint="eastAsia"/>
          <w:b/>
          <w:bCs/>
        </w:rPr>
        <w:t>姓名</w:t>
      </w:r>
      <w:r>
        <w:rPr>
          <w:rFonts w:ascii="宋体" w:hAnsi="宋体" w:cs="宋体" w:hint="eastAsia"/>
          <w:b/>
          <w:bCs/>
          <w:u w:val="single"/>
        </w:rPr>
        <w:t xml:space="preserve">                 </w:t>
      </w:r>
      <w:r>
        <w:rPr>
          <w:rFonts w:ascii="宋体" w:hAnsi="宋体" w:cs="宋体" w:hint="eastAsia"/>
          <w:b/>
          <w:bCs/>
        </w:rPr>
        <w:t>成绩</w:t>
      </w:r>
      <w:r>
        <w:rPr>
          <w:rFonts w:ascii="宋体" w:hAnsi="宋体" w:cs="宋体" w:hint="eastAsia"/>
          <w:b/>
          <w:bCs/>
          <w:u w:val="single"/>
        </w:rPr>
        <w:t xml:space="preserve">                    </w:t>
      </w:r>
    </w:p>
    <w:p>
      <w:pPr>
        <w:spacing w:line="283" w:lineRule="auto"/>
        <w:ind w:left="412" w:hanging="412" w:hangingChars="196"/>
        <w:rPr>
          <w:rFonts w:ascii="黑体" w:eastAsia="黑体" w:hAnsi="宋体"/>
          <w:b/>
          <w:bCs/>
          <w:color w:val="000000"/>
        </w:rPr>
      </w:pPr>
      <w:r>
        <w:rPr>
          <w:rFonts w:ascii="黑体" w:eastAsia="黑体" w:hAnsi="宋体" w:cs="黑体" w:hint="eastAsia"/>
          <w:b/>
          <w:bCs/>
          <w:color w:val="000000"/>
        </w:rPr>
        <w:t>一、选择题。下列各题的备选答案中，只有一项是最符合题意的，请选出。（本大题共</w:t>
      </w:r>
      <w:r>
        <w:rPr>
          <w:rFonts w:ascii="黑体" w:eastAsia="黑体" w:hAnsi="宋体" w:cs="黑体"/>
          <w:b/>
          <w:bCs/>
          <w:color w:val="000000"/>
        </w:rPr>
        <w:t>1</w:t>
      </w:r>
      <w:r>
        <w:rPr>
          <w:rFonts w:ascii="黑体" w:eastAsia="黑体" w:hAnsi="宋体" w:cs="黑体" w:hint="eastAsia"/>
          <w:b/>
          <w:bCs/>
          <w:color w:val="000000"/>
        </w:rPr>
        <w:t>2小题，每小题</w:t>
      </w:r>
      <w:r>
        <w:rPr>
          <w:rFonts w:ascii="黑体" w:eastAsia="黑体" w:hAnsi="宋体" w:cs="黑体"/>
          <w:b/>
          <w:bCs/>
          <w:color w:val="000000"/>
        </w:rPr>
        <w:t>4</w:t>
      </w:r>
      <w:r>
        <w:rPr>
          <w:rFonts w:ascii="黑体" w:eastAsia="黑体" w:hAnsi="宋体" w:cs="黑体" w:hint="eastAsia"/>
          <w:b/>
          <w:bCs/>
          <w:color w:val="000000"/>
        </w:rPr>
        <w:t>分，共</w:t>
      </w:r>
      <w:r>
        <w:rPr>
          <w:rFonts w:ascii="黑体" w:eastAsia="黑体" w:hAnsi="宋体" w:cs="黑体"/>
          <w:b/>
          <w:bCs/>
          <w:color w:val="000000"/>
        </w:rPr>
        <w:t>4</w:t>
      </w:r>
      <w:r>
        <w:rPr>
          <w:rFonts w:ascii="黑体" w:eastAsia="黑体" w:hAnsi="宋体" w:cs="黑体" w:hint="eastAsia"/>
          <w:b/>
          <w:bCs/>
          <w:color w:val="000000"/>
        </w:rPr>
        <w:t>8分）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44"/>
        <w:gridCol w:w="643"/>
        <w:gridCol w:w="643"/>
        <w:gridCol w:w="644"/>
        <w:gridCol w:w="644"/>
        <w:gridCol w:w="644"/>
        <w:gridCol w:w="644"/>
        <w:gridCol w:w="644"/>
        <w:gridCol w:w="644"/>
        <w:gridCol w:w="665"/>
        <w:gridCol w:w="629"/>
        <w:gridCol w:w="629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/>
          <w:jc w:val="center"/>
        </w:trPr>
        <w:tc>
          <w:tcPr>
            <w:tcW w:w="66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题号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3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5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6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7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8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9</w:t>
            </w:r>
          </w:p>
        </w:tc>
        <w:tc>
          <w:tcPr>
            <w:tcW w:w="665" w:type="dxa"/>
            <w:vAlign w:val="center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/>
                <w:b/>
                <w:bCs/>
                <w:color w:val="000000"/>
              </w:rPr>
              <w:t>10</w:t>
            </w:r>
          </w:p>
        </w:tc>
        <w:tc>
          <w:tcPr>
            <w:tcW w:w="629" w:type="dxa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11</w:t>
            </w:r>
          </w:p>
        </w:tc>
        <w:tc>
          <w:tcPr>
            <w:tcW w:w="629" w:type="dxa"/>
          </w:tcPr>
          <w:p>
            <w:pPr>
              <w:spacing w:line="283" w:lineRule="auto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/>
          <w:jc w:val="center"/>
        </w:trPr>
        <w:tc>
          <w:tcPr>
            <w:tcW w:w="66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答案</w:t>
            </w: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44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65" w:type="dxa"/>
            <w:vAlign w:val="center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29" w:type="dxa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629" w:type="dxa"/>
          </w:tcPr>
          <w:p>
            <w:pPr>
              <w:spacing w:line="283" w:lineRule="auto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</w:tr>
    </w:tbl>
    <w:p>
      <w:pPr>
        <w:snapToGrid w:val="0"/>
        <w:spacing w:line="283" w:lineRule="auto"/>
        <w:ind w:left="309" w:hanging="309" w:hangingChars="147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．“积极的人像太阳，照到哪里哪里亮，消极的人像月亮，初一十五不一样。”情绪每天伴随着我们，影响到我们的生活和学习。关于情绪，下列说法正确的有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  <w:color w:val="000000"/>
          <w:kern w:val="0"/>
        </w:rPr>
        <w:t>①人处于不同的情境中会产生不同的情绪②任何时候都要保持高涨的情绪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  <w:color w:val="000000"/>
          <w:kern w:val="0"/>
        </w:rPr>
        <w:t>③不同的情绪会产生不同的影响④情绪就像神奇果，影响我们的行动和观念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  <w:kern w:val="0"/>
        </w:rPr>
        <w:t>A</w:t>
      </w:r>
      <w:r>
        <w:rPr>
          <w:rFonts w:ascii="宋体" w:hAnsi="宋体" w:cs="宋体" w:hint="eastAsia"/>
          <w:b/>
          <w:bCs/>
          <w:color w:val="000000"/>
          <w:kern w:val="0"/>
        </w:rPr>
        <w:t>．①②③</w:t>
      </w:r>
      <w:r>
        <w:rPr>
          <w:rFonts w:ascii="宋体"/>
          <w:b/>
          <w:bCs/>
          <w:color w:val="000000"/>
          <w:kern w:val="0"/>
        </w:rPr>
        <w:tab/>
      </w:r>
      <w:r>
        <w:rPr>
          <w:rFonts w:ascii="宋体" w:hAnsi="宋体" w:cs="宋体"/>
          <w:b/>
          <w:bCs/>
          <w:color w:val="000000"/>
          <w:kern w:val="0"/>
        </w:rPr>
        <w:t>B</w:t>
      </w:r>
      <w:r>
        <w:rPr>
          <w:rFonts w:ascii="宋体" w:hAnsi="宋体" w:cs="宋体" w:hint="eastAsia"/>
          <w:b/>
          <w:bCs/>
          <w:color w:val="000000"/>
          <w:kern w:val="0"/>
        </w:rPr>
        <w:t>．②③④</w:t>
      </w:r>
      <w:r>
        <w:rPr>
          <w:rFonts w:ascii="宋体"/>
          <w:b/>
          <w:bCs/>
          <w:color w:val="000000"/>
          <w:kern w:val="0"/>
        </w:rPr>
        <w:tab/>
      </w:r>
      <w:r>
        <w:rPr>
          <w:rFonts w:ascii="宋体" w:hAnsi="宋体" w:cs="宋体"/>
          <w:b/>
          <w:bCs/>
          <w:color w:val="000000"/>
          <w:kern w:val="0"/>
        </w:rPr>
        <w:t>C</w:t>
      </w:r>
      <w:r>
        <w:rPr>
          <w:rFonts w:ascii="宋体" w:hAnsi="宋体" w:cs="宋体" w:hint="eastAsia"/>
          <w:b/>
          <w:bCs/>
          <w:color w:val="000000"/>
          <w:kern w:val="0"/>
        </w:rPr>
        <w:t>．①③④</w:t>
      </w:r>
      <w:r>
        <w:rPr>
          <w:rFonts w:ascii="宋体"/>
          <w:b/>
          <w:bCs/>
          <w:color w:val="000000"/>
          <w:kern w:val="0"/>
        </w:rPr>
        <w:tab/>
      </w:r>
      <w:r>
        <w:rPr>
          <w:rFonts w:ascii="宋体" w:hAnsi="宋体" w:cs="宋体"/>
          <w:b/>
          <w:bCs/>
          <w:color w:val="000000"/>
          <w:kern w:val="0"/>
        </w:rPr>
        <w:t>D</w:t>
      </w:r>
      <w:r>
        <w:rPr>
          <w:rFonts w:ascii="宋体" w:hAnsi="宋体" w:cs="宋体" w:hint="eastAsia"/>
          <w:b/>
          <w:bCs/>
          <w:color w:val="000000"/>
          <w:kern w:val="0"/>
        </w:rPr>
        <w:t>．①②④</w:t>
      </w:r>
    </w:p>
    <w:p>
      <w:pPr>
        <w:snapToGrid w:val="0"/>
        <w:spacing w:line="283" w:lineRule="auto"/>
        <w:ind w:left="309" w:hanging="309" w:hangingChars="147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/>
          <w:b/>
          <w:bCs/>
          <w:color w:val="000000"/>
          <w:kern w:val="0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</w:rPr>
        <w:t>．人在生活中随时随地都会发生喜、怒、哀、惧等情绪、情感的起伏变化，人的一切活动无不打上了情绪的印记。情绪像是染色剂，使人的生活染上各种各样的色彩，情绪又恰是催化剂，使人的活动加速或减速进行。人需要积极的、快乐的情绪，它是获得幸福与成功的动力，使人充满了生机。以下关于情绪和情感的说法，错误的是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A</w:t>
      </w:r>
      <w:r>
        <w:rPr>
          <w:rFonts w:ascii="宋体" w:hAnsi="宋体" w:cs="宋体" w:hint="eastAsia"/>
          <w:b/>
          <w:bCs/>
          <w:color w:val="000000"/>
        </w:rPr>
        <w:t>．情感是伴随着情绪反应逐渐积累和发展的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B</w:t>
      </w:r>
      <w:r>
        <w:rPr>
          <w:rFonts w:ascii="宋体" w:hAnsi="宋体" w:cs="宋体" w:hint="eastAsia"/>
          <w:b/>
          <w:bCs/>
          <w:color w:val="000000"/>
        </w:rPr>
        <w:t>．情绪会随着情境的变化而改变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C</w:t>
      </w:r>
      <w:r>
        <w:rPr>
          <w:rFonts w:ascii="宋体" w:hAnsi="宋体" w:cs="宋体" w:hint="eastAsia"/>
          <w:b/>
          <w:bCs/>
          <w:color w:val="000000"/>
        </w:rPr>
        <w:t>．情感在我们生活中不断强化相对稳定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D</w:t>
      </w:r>
      <w:r>
        <w:rPr>
          <w:rFonts w:ascii="宋体" w:hAnsi="宋体" w:cs="宋体" w:hint="eastAsia"/>
          <w:b/>
          <w:bCs/>
          <w:color w:val="000000"/>
        </w:rPr>
        <w:t>．我们的情感是单一的</w:t>
      </w:r>
    </w:p>
    <w:p>
      <w:pPr>
        <w:snapToGrid w:val="0"/>
        <w:spacing w:line="283" w:lineRule="auto"/>
        <w:ind w:left="309" w:hanging="309" w:hangingChars="147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/>
          <w:b/>
          <w:bCs/>
          <w:color w:val="000000"/>
          <w:kern w:val="0"/>
        </w:rPr>
        <w:t>3</w:t>
      </w:r>
      <w:r>
        <w:rPr>
          <w:rFonts w:ascii="宋体" w:hAnsi="宋体" w:cs="宋体" w:hint="eastAsia"/>
          <w:b/>
          <w:bCs/>
          <w:color w:val="000000"/>
          <w:kern w:val="0"/>
        </w:rPr>
        <w:t>．国庆假期</w:t>
      </w:r>
      <w:r>
        <w:rPr>
          <w:rFonts w:ascii="宋体" w:cs="宋体"/>
          <w:b/>
          <w:bCs/>
          <w:color w:val="000000"/>
          <w:kern w:val="0"/>
        </w:rPr>
        <w:t>,</w:t>
      </w:r>
      <w:r>
        <w:rPr>
          <w:rFonts w:ascii="宋体" w:hAnsi="宋体" w:cs="宋体" w:hint="eastAsia"/>
          <w:b/>
          <w:bCs/>
          <w:color w:val="000000"/>
          <w:kern w:val="0"/>
        </w:rPr>
        <w:t>已经成为好山好水、好生态的红色旅游旺季，推出了各种特色活动、红色文化，吸引了大批游客。在河北涉县八路军</w:t>
      </w:r>
      <w:r>
        <w:rPr>
          <w:rFonts w:ascii="宋体" w:hAnsi="宋体" w:cs="宋体"/>
          <w:b/>
          <w:bCs/>
          <w:color w:val="000000"/>
          <w:kern w:val="0"/>
        </w:rPr>
        <w:t>129</w:t>
      </w:r>
      <w:r>
        <w:rPr>
          <w:rFonts w:ascii="宋体" w:hAnsi="宋体" w:cs="宋体" w:hint="eastAsia"/>
          <w:b/>
          <w:bCs/>
          <w:color w:val="000000"/>
          <w:kern w:val="0"/>
        </w:rPr>
        <w:t>师司令部旧址，游客们在粗布坊中亲手穿梭引线，感受着传统织布手艺，以下对体味美好情感认识正确的是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  <w:kern w:val="0"/>
        </w:rPr>
      </w:pPr>
      <w:r>
        <w:rPr>
          <w:rFonts w:ascii="宋体" w:hAnsi="宋体" w:cs="宋体" w:hint="eastAsia"/>
          <w:b/>
          <w:bCs/>
          <w:color w:val="000000"/>
          <w:kern w:val="0"/>
        </w:rPr>
        <w:t>①红色旅游，丰富了我们对生活、对人生的美好情感②通过红色旅游，我们可以获得美好情感体验③生活中某些负面的情感对我们的成长没有好的影响④尝试传统织布工艺也属于美好情感体验</w:t>
      </w:r>
    </w:p>
    <w:p>
      <w:pPr>
        <w:snapToGrid w:val="0"/>
        <w:spacing w:line="283" w:lineRule="auto"/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  <w:kern w:val="0"/>
        </w:rPr>
        <w:t>A</w:t>
      </w:r>
      <w:r>
        <w:rPr>
          <w:rFonts w:ascii="宋体" w:hAnsi="宋体" w:cs="宋体" w:hint="eastAsia"/>
          <w:b/>
          <w:bCs/>
          <w:color w:val="000000"/>
          <w:kern w:val="0"/>
        </w:rPr>
        <w:t>．①③④</w:t>
      </w:r>
      <w:r>
        <w:rPr>
          <w:rFonts w:ascii="宋体"/>
          <w:b/>
          <w:bCs/>
          <w:color w:val="000000"/>
          <w:kern w:val="0"/>
        </w:rPr>
        <w:tab/>
      </w:r>
      <w:r>
        <w:rPr>
          <w:rFonts w:ascii="宋体" w:hAnsi="宋体" w:cs="宋体"/>
          <w:b/>
          <w:bCs/>
          <w:color w:val="000000"/>
          <w:kern w:val="0"/>
        </w:rPr>
        <w:t>B</w:t>
      </w:r>
      <w:r>
        <w:rPr>
          <w:rFonts w:ascii="宋体" w:hAnsi="宋体" w:cs="宋体" w:hint="eastAsia"/>
          <w:b/>
          <w:bCs/>
          <w:color w:val="000000"/>
          <w:kern w:val="0"/>
        </w:rPr>
        <w:t>．②③④</w:t>
      </w:r>
      <w:r>
        <w:rPr>
          <w:rFonts w:ascii="宋体"/>
          <w:b/>
          <w:bCs/>
          <w:color w:val="000000"/>
          <w:kern w:val="0"/>
        </w:rPr>
        <w:tab/>
      </w:r>
      <w:r>
        <w:rPr>
          <w:rFonts w:ascii="宋体" w:hAnsi="宋体" w:cs="宋体"/>
          <w:b/>
          <w:bCs/>
          <w:color w:val="000000"/>
          <w:kern w:val="0"/>
        </w:rPr>
        <w:t>C</w:t>
      </w:r>
      <w:r>
        <w:rPr>
          <w:rFonts w:ascii="宋体" w:hAnsi="宋体" w:cs="宋体" w:hint="eastAsia"/>
          <w:b/>
          <w:bCs/>
          <w:color w:val="000000"/>
          <w:kern w:val="0"/>
        </w:rPr>
        <w:t>．①②③</w:t>
      </w:r>
      <w:r>
        <w:rPr>
          <w:rFonts w:ascii="宋体" w:hAnsi="宋体" w:cs="宋体"/>
          <w:b/>
          <w:bCs/>
          <w:color w:val="000000"/>
          <w:kern w:val="0"/>
        </w:rPr>
        <w:t xml:space="preserve">           D</w:t>
      </w:r>
      <w:r>
        <w:rPr>
          <w:rFonts w:ascii="宋体" w:hAnsi="宋体" w:cs="宋体" w:hint="eastAsia"/>
          <w:b/>
          <w:bCs/>
          <w:color w:val="000000"/>
          <w:kern w:val="0"/>
        </w:rPr>
        <w:t>．①②④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4．阅读如图，它启示我们（　　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drawing>
          <wp:inline distT="0" distB="0" distL="0" distR="0">
            <wp:extent cx="1517015" cy="115570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371093" name="图片 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A．要善于调节情绪，做情绪的主人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B．情绪难以预料，无法调适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C．任何时候都要压抑自己的情绪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D．发怒是一种积极的情绪体验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5</w:t>
      </w:r>
      <w:r>
        <w:rPr>
          <w:rFonts w:ascii="宋体" w:hAnsi="宋体" w:cs="宋体" w:hint="eastAsia"/>
          <w:b/>
          <w:bCs/>
          <w:color w:val="000000"/>
        </w:rPr>
        <w:t>．刘某为发泄个人情绪，一怒之下，驾驶一辆两轮摩托，持砖头砸坏了停放在小区多处停车场的</w:t>
      </w:r>
      <w:r>
        <w:rPr>
          <w:rFonts w:ascii="宋体" w:hAnsi="宋体" w:cs="宋体"/>
          <w:b/>
          <w:bCs/>
          <w:color w:val="000000"/>
        </w:rPr>
        <w:t>33</w:t>
      </w:r>
      <w:r>
        <w:rPr>
          <w:rFonts w:ascii="宋体" w:hAnsi="宋体" w:cs="宋体" w:hint="eastAsia"/>
          <w:b/>
          <w:bCs/>
          <w:color w:val="000000"/>
        </w:rPr>
        <w:t>辆汽车前挡风玻璃。随后，刘某被公安机关抓获。据统计，被损坏的汽车前挡风玻璃价值</w:t>
      </w:r>
      <w:r>
        <w:rPr>
          <w:rFonts w:ascii="宋体" w:hAnsi="宋体" w:cs="宋体"/>
          <w:b/>
          <w:bCs/>
          <w:color w:val="000000"/>
        </w:rPr>
        <w:t>13</w:t>
      </w:r>
      <w:r>
        <w:rPr>
          <w:rFonts w:ascii="宋体" w:hAnsi="宋体" w:cs="宋体" w:hint="eastAsia"/>
          <w:b/>
          <w:bCs/>
          <w:color w:val="000000"/>
        </w:rPr>
        <w:t>万元，对此认识正确的是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①消极情绪会对个人产生不良影响，因而我们要通过各种途径进行发泄②发泄情绪要在道德和法律允许的范围内进行③明辨是非，对自己的行为后果作出正确判断，对自己的行为负责④心理冲动若解决不好，会使自己受到不良影响，也给他人带来不必要的伤害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A</w:t>
      </w:r>
      <w:r>
        <w:rPr>
          <w:rFonts w:ascii="宋体" w:hAnsi="宋体" w:cs="宋体" w:hint="eastAsia"/>
          <w:b/>
          <w:bCs/>
          <w:color w:val="000000"/>
        </w:rPr>
        <w:t>．①③④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B</w:t>
      </w:r>
      <w:r>
        <w:rPr>
          <w:rFonts w:ascii="宋体" w:hAnsi="宋体" w:cs="宋体" w:hint="eastAsia"/>
          <w:b/>
          <w:bCs/>
          <w:color w:val="000000"/>
        </w:rPr>
        <w:t>．②③④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C</w:t>
      </w:r>
      <w:r>
        <w:rPr>
          <w:rFonts w:ascii="宋体" w:hAnsi="宋体" w:cs="宋体" w:hint="eastAsia"/>
          <w:b/>
          <w:bCs/>
          <w:color w:val="000000"/>
        </w:rPr>
        <w:t>．①②③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D</w:t>
      </w:r>
      <w:r>
        <w:rPr>
          <w:rFonts w:ascii="宋体" w:hAnsi="宋体" w:cs="宋体" w:hint="eastAsia"/>
          <w:b/>
          <w:bCs/>
          <w:color w:val="000000"/>
        </w:rPr>
        <w:t>．①②④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6</w:t>
      </w:r>
      <w:r>
        <w:rPr>
          <w:rFonts w:ascii="宋体" w:hAnsi="宋体" w:cs="宋体" w:hint="eastAsia"/>
          <w:b/>
          <w:bCs/>
          <w:color w:val="000000"/>
        </w:rPr>
        <w:t>．我国古语“喜伤心，怒伤肝，思伤脾，忧伤肺，恐伤肾”的说法告诉我们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①表达情绪要适时适度，学会对自己的情绪负责②不要表达任何情绪，以免伤害身体③要学会调节和控制情绪，保持积极乐观的心态④情绪是无法调节的，应顺其自然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A</w:t>
      </w:r>
      <w:r>
        <w:rPr>
          <w:rFonts w:ascii="宋体" w:hAnsi="宋体" w:cs="宋体" w:hint="eastAsia"/>
          <w:b/>
          <w:bCs/>
          <w:color w:val="000000"/>
        </w:rPr>
        <w:t>．②③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B</w:t>
      </w:r>
      <w:r>
        <w:rPr>
          <w:rFonts w:ascii="宋体" w:hAnsi="宋体" w:cs="宋体" w:hint="eastAsia"/>
          <w:b/>
          <w:bCs/>
          <w:color w:val="000000"/>
        </w:rPr>
        <w:t>．②④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C</w:t>
      </w:r>
      <w:r>
        <w:rPr>
          <w:rFonts w:ascii="宋体" w:hAnsi="宋体" w:cs="宋体" w:hint="eastAsia"/>
          <w:b/>
          <w:bCs/>
          <w:color w:val="000000"/>
        </w:rPr>
        <w:t>．①③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D</w:t>
      </w:r>
      <w:r>
        <w:rPr>
          <w:rFonts w:ascii="宋体" w:hAnsi="宋体" w:cs="宋体" w:hint="eastAsia"/>
          <w:b/>
          <w:bCs/>
          <w:color w:val="000000"/>
        </w:rPr>
        <w:t>．①④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7．如图漫画《某生的情绪“三态”》形象地说明了（　　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drawing>
          <wp:inline distT="0" distB="0" distL="0" distR="0">
            <wp:extent cx="4019550" cy="116586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87268" name="图片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①</w:t>
      </w:r>
      <w:r>
        <w:rPr>
          <w:rFonts w:ascii="宋体" w:hAnsi="宋体" w:cs="宋体" w:hint="eastAsia"/>
          <w:b/>
          <w:bCs/>
          <w:color w:val="000000"/>
        </w:rPr>
        <w:t>人的情绪变化无常，无法调控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②</w:t>
      </w:r>
      <w:r>
        <w:rPr>
          <w:rFonts w:ascii="宋体" w:hAnsi="宋体" w:cs="宋体" w:hint="eastAsia"/>
          <w:b/>
          <w:bCs/>
          <w:color w:val="000000"/>
        </w:rPr>
        <w:t>情绪影响我们的观念和行动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③</w:t>
      </w:r>
      <w:r>
        <w:rPr>
          <w:rFonts w:ascii="宋体" w:hAnsi="宋体" w:cs="宋体" w:hint="eastAsia"/>
          <w:b/>
          <w:bCs/>
          <w:color w:val="000000"/>
        </w:rPr>
        <w:t>负面情绪有助于我们适应突发事件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④</w:t>
      </w:r>
      <w:r>
        <w:rPr>
          <w:rFonts w:ascii="宋体" w:hAnsi="宋体" w:cs="宋体" w:hint="eastAsia"/>
          <w:b/>
          <w:bCs/>
          <w:color w:val="000000"/>
        </w:rPr>
        <w:t>在不同的情境下，表现出不同的情绪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A．</w:t>
      </w:r>
      <w:r>
        <w:rPr>
          <w:rFonts w:ascii="宋体" w:hAnsi="宋体" w:cs="宋体"/>
          <w:b/>
          <w:bCs/>
          <w:color w:val="000000"/>
        </w:rPr>
        <w:t>①②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B．</w:t>
      </w:r>
      <w:r>
        <w:rPr>
          <w:rFonts w:ascii="宋体" w:hAnsi="宋体" w:cs="宋体"/>
          <w:b/>
          <w:bCs/>
          <w:color w:val="000000"/>
        </w:rPr>
        <w:t>②③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C．</w:t>
      </w:r>
      <w:r>
        <w:rPr>
          <w:rFonts w:ascii="宋体" w:hAnsi="宋体" w:cs="宋体"/>
          <w:b/>
          <w:bCs/>
          <w:color w:val="000000"/>
        </w:rPr>
        <w:t>①④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D．</w:t>
      </w:r>
      <w:r>
        <w:rPr>
          <w:rFonts w:ascii="宋体" w:hAnsi="宋体" w:cs="宋体"/>
          <w:b/>
          <w:bCs/>
          <w:color w:val="000000"/>
        </w:rPr>
        <w:t>②④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8．某中学组织同学们到某社区开展“树立绿色理念，倡导低碳生活”的宣传活动之后，同学们在社区开展大扫除的义务劳动。小霞在这次活动中体会到美好的情感。小霞获得美好的情感的途径是（　　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A．通过学习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B．通过自我教育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C．通过老师教育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D．通过参加社会公益活动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9</w:t>
      </w:r>
      <w:r>
        <w:rPr>
          <w:rFonts w:ascii="宋体" w:hAnsi="宋体" w:cs="宋体" w:hint="eastAsia"/>
          <w:b/>
          <w:bCs/>
          <w:color w:val="000000"/>
        </w:rPr>
        <w:t>．某卫视真人秀节目《归来》客观的反映了一些留守儿童的生活状态，他们因情感缺失变得自卑、霸道、暴力，花钱大手大脚、沉迷网络。你对这些留守儿童的正确建议是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①培养正当的兴趣爱好，形成美好情感②明辨是非，提高自我控制能力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③体会父母对自己的爱和生活艰苦，以行动孝敬父母④主动与他人交往，结交益友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A</w:t>
      </w:r>
      <w:r>
        <w:rPr>
          <w:rFonts w:ascii="宋体" w:hAnsi="宋体" w:cs="宋体" w:hint="eastAsia"/>
          <w:b/>
          <w:bCs/>
          <w:color w:val="000000"/>
        </w:rPr>
        <w:t>．①②③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B</w:t>
      </w:r>
      <w:r>
        <w:rPr>
          <w:rFonts w:ascii="宋体" w:hAnsi="宋体" w:cs="宋体" w:hint="eastAsia"/>
          <w:b/>
          <w:bCs/>
          <w:color w:val="000000"/>
        </w:rPr>
        <w:t>．②③④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C</w:t>
      </w:r>
      <w:r>
        <w:rPr>
          <w:rFonts w:ascii="宋体" w:hAnsi="宋体" w:cs="宋体" w:hint="eastAsia"/>
          <w:b/>
          <w:bCs/>
          <w:color w:val="000000"/>
        </w:rPr>
        <w:t>．①③④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D</w:t>
      </w:r>
      <w:r>
        <w:rPr>
          <w:rFonts w:ascii="宋体" w:hAnsi="宋体" w:cs="宋体" w:hint="eastAsia"/>
          <w:b/>
          <w:bCs/>
          <w:color w:val="000000"/>
        </w:rPr>
        <w:t>．①②③④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10</w:t>
      </w:r>
      <w:r>
        <w:rPr>
          <w:rFonts w:ascii="宋体" w:hAnsi="宋体" w:cs="宋体" w:hint="eastAsia"/>
          <w:b/>
          <w:bCs/>
          <w:color w:val="000000"/>
        </w:rPr>
        <w:t>．下列调节情绪的做法正确的是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①当心里烦闷时去外散步②考试失利鼓励自己多加努力③当与人发生误会时，等对方先道歉④把烦心事向自己信赖的人倾诉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A</w:t>
      </w:r>
      <w:r>
        <w:rPr>
          <w:rFonts w:ascii="宋体" w:hAnsi="宋体" w:cs="宋体" w:hint="eastAsia"/>
          <w:b/>
          <w:bCs/>
          <w:color w:val="000000"/>
        </w:rPr>
        <w:t>．①②④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B</w:t>
      </w:r>
      <w:r>
        <w:rPr>
          <w:rFonts w:ascii="宋体" w:hAnsi="宋体" w:cs="宋体" w:hint="eastAsia"/>
          <w:b/>
          <w:bCs/>
          <w:color w:val="000000"/>
        </w:rPr>
        <w:t>．②③④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C</w:t>
      </w:r>
      <w:r>
        <w:rPr>
          <w:rFonts w:ascii="宋体" w:hAnsi="宋体" w:cs="宋体" w:hint="eastAsia"/>
          <w:b/>
          <w:bCs/>
          <w:color w:val="000000"/>
        </w:rPr>
        <w:t>．①③④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/>
          <w:b/>
          <w:bCs/>
          <w:color w:val="000000"/>
        </w:rPr>
        <w:t>D</w:t>
      </w:r>
      <w:r>
        <w:rPr>
          <w:rFonts w:ascii="宋体" w:hAnsi="宋体" w:cs="宋体" w:hint="eastAsia"/>
          <w:b/>
          <w:bCs/>
          <w:color w:val="000000"/>
        </w:rPr>
        <w:t>．①②③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11．对如图漫画《情绪传递》理解正确的（　　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2323465</wp:posOffset>
            </wp:positionH>
            <wp:positionV relativeFrom="paragraph">
              <wp:posOffset>83820</wp:posOffset>
            </wp:positionV>
            <wp:extent cx="2943860" cy="153733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622155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b/>
          <w:bCs/>
          <w:color w:val="000000"/>
        </w:rPr>
        <w:t>①</w:t>
      </w:r>
      <w:r>
        <w:rPr>
          <w:rFonts w:ascii="宋体" w:hAnsi="宋体" w:cs="宋体" w:hint="eastAsia"/>
          <w:b/>
          <w:bCs/>
          <w:color w:val="000000"/>
        </w:rPr>
        <w:t>情绪影响着我们的观念和行动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②</w:t>
      </w:r>
      <w:r>
        <w:rPr>
          <w:rFonts w:ascii="宋体" w:hAnsi="宋体" w:cs="宋体" w:hint="eastAsia"/>
          <w:b/>
          <w:bCs/>
          <w:color w:val="000000"/>
        </w:rPr>
        <w:t>人与人之间的情绪会相互感染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③</w:t>
      </w:r>
      <w:r>
        <w:rPr>
          <w:rFonts w:ascii="宋体" w:hAnsi="宋体" w:cs="宋体" w:hint="eastAsia"/>
          <w:b/>
          <w:bCs/>
          <w:color w:val="000000"/>
        </w:rPr>
        <w:t>我们可以根据自己的需要表达情绪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④</w:t>
      </w:r>
      <w:r>
        <w:rPr>
          <w:rFonts w:ascii="宋体" w:hAnsi="宋体" w:cs="宋体" w:hint="eastAsia"/>
          <w:b/>
          <w:bCs/>
          <w:color w:val="000000"/>
        </w:rPr>
        <w:t>我们要学会合理地调节情绪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</w:p>
    <w:p>
      <w:pPr>
        <w:snapToGrid w:val="0"/>
        <w:spacing w:line="283" w:lineRule="auto"/>
        <w:ind w:firstLine="310"/>
        <w:rPr>
          <w:rFonts w:ascii="宋体" w:hAnsi="宋体" w:cs="宋体" w:hint="eastAsia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A．</w:t>
      </w:r>
      <w:r>
        <w:rPr>
          <w:rFonts w:ascii="宋体" w:hAnsi="宋体" w:cs="宋体"/>
          <w:b/>
          <w:bCs/>
          <w:color w:val="000000"/>
        </w:rPr>
        <w:t>①②③</w:t>
      </w:r>
      <w:r>
        <w:rPr>
          <w:rFonts w:ascii="宋体" w:hAnsi="宋体" w:cs="宋体" w:hint="eastAsia"/>
          <w:b/>
          <w:bCs/>
          <w:color w:val="000000"/>
        </w:rPr>
        <w:t xml:space="preserve">    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B．</w:t>
      </w:r>
      <w:r>
        <w:rPr>
          <w:rFonts w:ascii="宋体" w:hAnsi="宋体" w:cs="宋体"/>
          <w:b/>
          <w:bCs/>
          <w:color w:val="000000"/>
        </w:rPr>
        <w:t>①②④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C．</w:t>
      </w:r>
      <w:r>
        <w:rPr>
          <w:rFonts w:ascii="宋体" w:hAnsi="宋体" w:cs="宋体"/>
          <w:b/>
          <w:bCs/>
          <w:color w:val="000000"/>
        </w:rPr>
        <w:t>①③④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 xml:space="preserve">        D．</w:t>
      </w:r>
      <w:r>
        <w:rPr>
          <w:rFonts w:ascii="宋体" w:hAnsi="宋体" w:cs="宋体"/>
          <w:b/>
          <w:bCs/>
          <w:color w:val="000000"/>
        </w:rPr>
        <w:t>②③④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12．七年级学生小强被同学们称为“数学小博士”，可最近的一次测验小强却考得一塌糊涂，他十分伤心。此时，影响小强情绪的主要因素是（　　）</w:t>
      </w:r>
    </w:p>
    <w:p>
      <w:pPr>
        <w:snapToGrid w:val="0"/>
        <w:spacing w:line="283" w:lineRule="auto"/>
        <w:ind w:firstLine="310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A．个人的生理周期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B．周围情况的变化</w:t>
      </w:r>
      <w:r>
        <w:rPr>
          <w:rFonts w:ascii="宋体" w:hAnsi="宋体" w:cs="宋体"/>
          <w:b/>
          <w:bCs/>
          <w:color w:val="000000"/>
        </w:rPr>
        <w:tab/>
      </w:r>
    </w:p>
    <w:p>
      <w:pPr>
        <w:snapToGrid w:val="0"/>
        <w:spacing w:line="283" w:lineRule="auto"/>
        <w:ind w:firstLine="310"/>
        <w:rPr>
          <w:rFonts w:ascii="宋体" w:hAnsi="宋体" w:cs="宋体" w:hint="eastAsia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C．自然环境的改变</w:t>
      </w:r>
      <w:r>
        <w:rPr>
          <w:rFonts w:ascii="宋体" w:hAnsi="宋体" w:cs="宋体"/>
          <w:b/>
          <w:bCs/>
          <w:color w:val="000000"/>
        </w:rPr>
        <w:tab/>
      </w:r>
      <w:r>
        <w:rPr>
          <w:rFonts w:ascii="宋体" w:hAnsi="宋体" w:cs="宋体" w:hint="eastAsia"/>
          <w:b/>
          <w:bCs/>
          <w:color w:val="000000"/>
        </w:rPr>
        <w:t>D．对某件事情的预期</w:t>
      </w:r>
    </w:p>
    <w:p>
      <w:pPr>
        <w:rPr>
          <w:rFonts w:ascii="黑体" w:eastAsia="黑体" w:hAnsi="宋体"/>
          <w:b/>
          <w:bCs/>
          <w:color w:val="000000"/>
        </w:rPr>
      </w:pPr>
      <w:r>
        <w:rPr>
          <w:rFonts w:ascii="黑体" w:eastAsia="黑体" w:hAnsi="宋体" w:cs="黑体" w:hint="eastAsia"/>
          <w:b/>
          <w:bCs/>
          <w:color w:val="000000"/>
        </w:rPr>
        <w:t>二、非选择题（本大题共4小题，其中13题8分，14题16分，15题12分，16题16分，共52分）</w:t>
      </w:r>
    </w:p>
    <w:p>
      <w:pPr>
        <w:spacing w:line="360" w:lineRule="auto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3．说说你在下列情境中的情感体验：</w:t>
      </w: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）五星红旗在国际赛场冉冉升起时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）领到国家免费提供的教科书时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3</w:t>
      </w:r>
      <w:r>
        <w:rPr>
          <w:rFonts w:ascii="宋体" w:hAnsi="宋体" w:cs="宋体" w:hint="eastAsia"/>
          <w:b/>
          <w:bCs/>
          <w:color w:val="000000"/>
        </w:rPr>
        <w:t>）看到电影《南京！南京！》中惨不忍睹的大屠杀画面时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4</w:t>
      </w:r>
      <w:r>
        <w:rPr>
          <w:rFonts w:ascii="宋体" w:hAnsi="宋体" w:cs="宋体" w:hint="eastAsia"/>
          <w:b/>
          <w:bCs/>
          <w:color w:val="000000"/>
        </w:rPr>
        <w:t>）参观人民英雄纪念碑四周的人民英雄群雕时</w:t>
      </w:r>
    </w:p>
    <w:p>
      <w:pPr>
        <w:spacing w:line="360" w:lineRule="auto"/>
        <w:rPr>
          <w:rFonts w:ascii="宋体"/>
          <w:b/>
          <w:bCs/>
          <w:color w:val="000000"/>
        </w:rPr>
      </w:pPr>
    </w:p>
    <w:p>
      <w:pPr>
        <w:spacing w:line="360" w:lineRule="auto"/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spacing w:line="360" w:lineRule="auto"/>
        <w:ind w:left="309" w:hanging="309" w:hangingChars="147"/>
        <w:rPr>
          <w:rFonts w:ascii="楷体_GB2312" w:eastAsia="楷体_GB2312" w:hAns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14</w:t>
      </w:r>
      <w:r>
        <w:rPr>
          <w:rFonts w:ascii="宋体" w:hAnsi="宋体" w:cs="宋体" w:hint="eastAsia"/>
          <w:b/>
          <w:bCs/>
          <w:color w:val="000000"/>
        </w:rPr>
        <w:t>．</w:t>
      </w:r>
      <w:r>
        <w:rPr>
          <w:rFonts w:ascii="楷体_GB2312" w:eastAsia="楷体_GB2312" w:hAnsi="宋体" w:cs="楷体_GB2312" w:hint="eastAsia"/>
          <w:b/>
          <w:bCs/>
          <w:color w:val="000000"/>
        </w:rPr>
        <w:t>材料一：唐代的金昌绪写了这样一首诗：“打起黄莺儿，莫叫枝上啼，啼时惊妾梦，</w:t>
      </w:r>
    </w:p>
    <w:p>
      <w:pPr>
        <w:spacing w:line="360" w:lineRule="auto"/>
        <w:ind w:left="309" w:hanging="309" w:hangingChars="147"/>
        <w:rPr>
          <w:rFonts w:ascii="楷体_GB2312" w:eastAsia="楷体_GB2312" w:hAnsi="宋体"/>
          <w:b/>
          <w:bCs/>
          <w:color w:val="000000"/>
        </w:rPr>
      </w:pPr>
      <w:r>
        <w:rPr>
          <w:rFonts w:ascii="楷体_GB2312" w:eastAsia="楷体_GB2312" w:hAnsi="宋体" w:cs="楷体_GB2312" w:hint="eastAsia"/>
          <w:b/>
          <w:bCs/>
          <w:color w:val="000000"/>
        </w:rPr>
        <w:t>不得到辽西，诗歌描写了一位妇女梦见自己去看望远在辽西征战的丈夫，却被窗外的黄莺</w:t>
      </w:r>
    </w:p>
    <w:p>
      <w:pPr>
        <w:spacing w:line="360" w:lineRule="auto"/>
        <w:ind w:left="309" w:hanging="309" w:hangingChars="147"/>
        <w:rPr>
          <w:rFonts w:ascii="楷体_GB2312" w:eastAsia="楷体_GB2312" w:hAnsi="宋体"/>
          <w:b/>
          <w:bCs/>
          <w:color w:val="000000"/>
        </w:rPr>
      </w:pPr>
      <w:r>
        <w:rPr>
          <w:rFonts w:ascii="楷体_GB2312" w:eastAsia="楷体_GB2312" w:hAnsi="宋体" w:cs="楷体_GB2312" w:hint="eastAsia"/>
          <w:b/>
          <w:bCs/>
          <w:color w:val="000000"/>
        </w:rPr>
        <w:t>鸟叫声惊醒美梦，于是走出去打树上的鸟儿。</w:t>
      </w:r>
    </w:p>
    <w:p>
      <w:pPr>
        <w:spacing w:line="360" w:lineRule="auto"/>
        <w:ind w:firstLine="307" w:firstLineChars="146"/>
        <w:rPr>
          <w:rFonts w:ascii="楷体_GB2312" w:eastAsia="楷体_GB2312" w:hAnsi="宋体"/>
          <w:b/>
          <w:bCs/>
          <w:color w:val="000000"/>
        </w:rPr>
      </w:pPr>
      <w:r>
        <w:rPr>
          <w:rFonts w:ascii="楷体_GB2312" w:eastAsia="楷体_GB2312" w:hAnsi="宋体" w:cs="楷体_GB2312" w:hint="eastAsia"/>
          <w:b/>
          <w:bCs/>
          <w:color w:val="000000"/>
        </w:rPr>
        <w:t>材料二：人的情绪常见的有四大类：喜怒哀惧。</w:t>
      </w:r>
    </w:p>
    <w:p>
      <w:pPr>
        <w:ind w:left="308" w:firstLine="2"/>
        <w:rPr>
          <w:rFonts w:ascii="宋体"/>
          <w:b/>
          <w:bCs/>
          <w:color w:val="000000"/>
        </w:rPr>
      </w:pPr>
      <w:r>
        <w:rPr>
          <w:rFonts w:ascii="宋体"/>
          <w:b/>
          <w:bCs/>
          <w:color w:val="000000"/>
        </w:rPr>
        <w:pict>
          <v:shape id="_x0000_i1026" type="#_x0000_t75" alt=" " style="width:238.15pt;height:100.5pt" coordsize="21600,21600" o:preferrelative="t" filled="f" stroked="f">
            <v:imagedata r:id="rId8" o:title="" gain="93622f" blacklevel="-1966f" grayscale="t"/>
            <o:lock v:ext="edit" aspectratio="t"/>
            <w10:anchorlock/>
          </v:shape>
        </w:pict>
      </w:r>
      <w:r>
        <w:rPr>
          <w:rFonts w:ascii="宋体"/>
          <w:b/>
          <w:bCs/>
          <w:color w:val="000000"/>
        </w:rPr>
        <w:br w:type="textWrapping" w:clear="all"/>
      </w: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）诗歌中这位妇女的表现属于哪一类情绪？（4分）</w:t>
      </w:r>
    </w:p>
    <w:p>
      <w:pPr>
        <w:rPr>
          <w:rFonts w:ascii="宋体"/>
          <w:b/>
          <w:bCs/>
          <w:color w:val="000000"/>
        </w:rPr>
      </w:pPr>
    </w:p>
    <w:p>
      <w:pPr>
        <w:spacing w:line="360" w:lineRule="auto"/>
        <w:rPr>
          <w:rFonts w:ascii="宋体"/>
          <w:b/>
          <w:bCs/>
          <w:color w:val="000000"/>
        </w:rPr>
      </w:pPr>
    </w:p>
    <w:p>
      <w:pPr>
        <w:ind w:left="818" w:hanging="514" w:leftChars="145" w:hangingChars="245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）有人说：月有阴晴圆缺，生活中类似的案例也有不少，这说明情绪不需调控，你认为这种说法对吗，为什么？（</w:t>
      </w:r>
      <w:r>
        <w:rPr>
          <w:rFonts w:ascii="宋体" w:hAnsi="宋体" w:cs="宋体"/>
          <w:b/>
          <w:bCs/>
          <w:color w:val="000000"/>
        </w:rPr>
        <w:t>6</w:t>
      </w:r>
      <w:r>
        <w:rPr>
          <w:rFonts w:ascii="宋体" w:hAnsi="宋体" w:cs="宋体" w:hint="eastAsia"/>
          <w:b/>
          <w:bCs/>
          <w:color w:val="000000"/>
        </w:rPr>
        <w:t>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304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3</w:t>
      </w:r>
      <w:r>
        <w:rPr>
          <w:rFonts w:ascii="宋体" w:hAnsi="宋体" w:cs="宋体" w:hint="eastAsia"/>
          <w:b/>
          <w:bCs/>
          <w:color w:val="000000"/>
        </w:rPr>
        <w:t>）请你列举两个调节情绪方法的案例。（6分）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left="309" w:hanging="309" w:hangingChars="147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15</w:t>
      </w:r>
      <w:r>
        <w:rPr>
          <w:rFonts w:ascii="宋体" w:hAnsi="宋体" w:cs="宋体" w:hint="eastAsia"/>
          <w:b/>
          <w:bCs/>
          <w:color w:val="000000"/>
        </w:rPr>
        <w:t>．一天，王老师在菜市场买菜时，看到一个男子偷一个老人的钱包。王老师见状，一边告诉老人有人偷钱包，一边上前抓住小偷的衣领。小偷的同伴从后面赶上来给了王老师一拳，王老师不顾疼痛，一拳将小偷打倒，并大声喊：“抓小偷！”当时围观的群众很多，却无人帮忙，两个小偷飞快地从忙碌的人群中离去。</w:t>
      </w:r>
    </w:p>
    <w:p>
      <w:pPr>
        <w:ind w:firstLine="31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根据材料回答以下问题，</w:t>
      </w: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）对王老师、周围群众的表现，你有怎样的感受？（</w:t>
      </w:r>
      <w:r>
        <w:rPr>
          <w:rFonts w:ascii="宋体" w:hAnsi="宋体" w:cs="宋体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）结合所学，谈谈我们的情感有怎样的作用？（</w:t>
      </w:r>
      <w:r>
        <w:rPr>
          <w:rFonts w:ascii="宋体" w:hAnsi="宋体" w:cs="宋体"/>
          <w:b/>
          <w:bCs/>
          <w:color w:val="000000"/>
        </w:rPr>
        <w:t>6</w:t>
      </w:r>
      <w:r>
        <w:rPr>
          <w:rFonts w:ascii="宋体" w:hAnsi="宋体" w:cs="宋体" w:hint="eastAsia"/>
          <w:b/>
          <w:bCs/>
          <w:color w:val="000000"/>
        </w:rPr>
        <w:t>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 w:hAnsi="宋体" w:cs="宋体"/>
          <w:b/>
          <w:bCs/>
          <w:color w:val="000000"/>
        </w:rPr>
      </w:pPr>
    </w:p>
    <w:p>
      <w:pPr>
        <w:rPr>
          <w:rFonts w:ascii="宋体" w:hAnsi="宋体" w:cs="宋体"/>
          <w:b/>
          <w:bCs/>
          <w:color w:val="000000"/>
        </w:rPr>
      </w:pPr>
    </w:p>
    <w:p>
      <w:pPr>
        <w:rPr>
          <w:rFonts w:ascii="宋体" w:hAnsi="宋体" w:cs="宋体"/>
          <w:b/>
          <w:bCs/>
          <w:color w:val="000000"/>
        </w:rPr>
      </w:pPr>
    </w:p>
    <w:p>
      <w:pPr>
        <w:rPr>
          <w:rFonts w:ascii="宋体" w:hAnsi="宋体" w:cs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3</w:t>
      </w:r>
      <w:r>
        <w:rPr>
          <w:rFonts w:ascii="宋体" w:hAnsi="宋体" w:cs="宋体" w:hint="eastAsia"/>
          <w:b/>
          <w:bCs/>
          <w:color w:val="000000"/>
        </w:rPr>
        <w:t>）如果你在现场，你准备怎样传递“正能量”？（</w:t>
      </w:r>
      <w:r>
        <w:rPr>
          <w:rFonts w:ascii="宋体" w:hAnsi="宋体" w:cs="宋体"/>
          <w:b/>
          <w:bCs/>
          <w:color w:val="000000"/>
        </w:rPr>
        <w:t>4</w:t>
      </w:r>
      <w:r>
        <w:rPr>
          <w:rFonts w:ascii="宋体" w:hAnsi="宋体" w:cs="宋体" w:hint="eastAsia"/>
          <w:b/>
          <w:bCs/>
          <w:color w:val="000000"/>
        </w:rPr>
        <w:t>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snapToGrid w:val="0"/>
        <w:ind w:left="309" w:hanging="309" w:hangingChars="147"/>
        <w:rPr>
          <w:rFonts w:ascii="宋体"/>
          <w:b/>
          <w:bCs/>
          <w:color w:val="000000"/>
        </w:rPr>
      </w:pPr>
      <w:r>
        <w:rPr>
          <w:rFonts w:ascii="宋体" w:hAnsi="宋体" w:cs="宋体"/>
          <w:b/>
          <w:bCs/>
          <w:color w:val="000000"/>
        </w:rPr>
        <w:t>16</w:t>
      </w:r>
      <w:r>
        <w:rPr>
          <w:rFonts w:ascii="宋体" w:hAnsi="宋体" w:cs="宋体" w:hint="eastAsia"/>
          <w:b/>
          <w:bCs/>
          <w:color w:val="000000"/>
        </w:rPr>
        <w:t>．某校七年级一（</w:t>
      </w: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）班计划开展以“做情绪的主人”为主题的班级论坛，下面是同学们在网上搜寻的有关资料，请你参与：</w:t>
      </w:r>
    </w:p>
    <w:p>
      <w:pPr>
        <w:snapToGrid w:val="0"/>
        <w:ind w:firstLine="420" w:firstLineChars="20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近年来，随着大众生活水平的提高，私家车也快速走进了寻常百姓家。然而与之相伴的还有“交通心理烦躁症”，俗称“路怒症”。“路怒症”是指某些人一开车上路就脾气暴躁，堵车或路况不顺时更是难以控制情绪，甚至直接下车动手，一项调查结果令人深思，在全国有车族中</w:t>
      </w:r>
      <w:r>
        <w:rPr>
          <w:rFonts w:ascii="宋体" w:hAnsi="宋体" w:cs="宋体"/>
          <w:b/>
          <w:bCs/>
          <w:color w:val="000000"/>
        </w:rPr>
        <w:t>80%</w:t>
      </w:r>
      <w:r>
        <w:rPr>
          <w:rFonts w:ascii="宋体" w:hAnsi="宋体" w:cs="宋体" w:hint="eastAsia"/>
          <w:b/>
          <w:bCs/>
          <w:color w:val="000000"/>
        </w:rPr>
        <w:t>的人有不同程度的交通心理烦躁症体验，堵车时，</w:t>
      </w:r>
      <w:r>
        <w:rPr>
          <w:rFonts w:ascii="宋体" w:hAnsi="宋体" w:cs="宋体"/>
          <w:b/>
          <w:bCs/>
          <w:color w:val="000000"/>
        </w:rPr>
        <w:t>82%</w:t>
      </w:r>
      <w:r>
        <w:rPr>
          <w:rFonts w:ascii="宋体" w:hAnsi="宋体" w:cs="宋体" w:hint="eastAsia"/>
          <w:b/>
          <w:bCs/>
          <w:color w:val="000000"/>
        </w:rPr>
        <w:t>的人会产生烦躁、抱怨情绪，受访者中</w:t>
      </w:r>
      <w:r>
        <w:rPr>
          <w:rFonts w:ascii="宋体" w:hAnsi="宋体" w:cs="宋体"/>
          <w:b/>
          <w:bCs/>
          <w:color w:val="000000"/>
        </w:rPr>
        <w:t>70%</w:t>
      </w:r>
      <w:r>
        <w:rPr>
          <w:rFonts w:ascii="宋体" w:hAnsi="宋体" w:cs="宋体" w:hint="eastAsia"/>
          <w:b/>
          <w:bCs/>
          <w:color w:val="000000"/>
        </w:rPr>
        <w:t>的人承认自己易路怒。</w:t>
      </w: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）根据你在生活中的观察，谈谈“路怒症”可能有哪些表现？（</w:t>
      </w:r>
      <w:r>
        <w:rPr>
          <w:rFonts w:ascii="宋体" w:hAnsi="宋体" w:cs="宋体"/>
          <w:b/>
          <w:bCs/>
          <w:color w:val="000000"/>
        </w:rPr>
        <w:t>4</w:t>
      </w:r>
      <w:r>
        <w:rPr>
          <w:rFonts w:ascii="宋体" w:hAnsi="宋体" w:cs="宋体" w:hint="eastAsia"/>
          <w:b/>
          <w:bCs/>
          <w:color w:val="000000"/>
        </w:rPr>
        <w:t>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2</w:t>
      </w:r>
      <w:r>
        <w:rPr>
          <w:rFonts w:ascii="宋体" w:hAnsi="宋体" w:cs="宋体" w:hint="eastAsia"/>
          <w:b/>
          <w:bCs/>
          <w:color w:val="000000"/>
        </w:rPr>
        <w:t>）“路怒症”如果不加以控制，会有哪些危害？（6分）</w:t>
      </w: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rPr>
          <w:rFonts w:ascii="宋体"/>
          <w:b/>
          <w:bCs/>
          <w:color w:val="000000"/>
        </w:rPr>
      </w:pPr>
    </w:p>
    <w:p>
      <w:pPr>
        <w:ind w:firstLine="420"/>
        <w:rPr>
          <w:rFonts w:ascii="宋体"/>
          <w:b/>
          <w:bCs/>
          <w:color w:val="000000"/>
          <w:spacing w:val="-10"/>
        </w:rPr>
      </w:pPr>
      <w:r>
        <w:rPr>
          <w:rFonts w:ascii="宋体" w:hAnsi="宋体" w:cs="宋体" w:hint="eastAsia"/>
          <w:b/>
          <w:bCs/>
          <w:color w:val="000000"/>
        </w:rPr>
        <w:t>（</w:t>
      </w:r>
      <w:r>
        <w:rPr>
          <w:rFonts w:ascii="宋体" w:hAnsi="宋体" w:cs="宋体"/>
          <w:b/>
          <w:bCs/>
          <w:color w:val="000000"/>
        </w:rPr>
        <w:t>3</w:t>
      </w:r>
      <w:r>
        <w:rPr>
          <w:rFonts w:ascii="宋体" w:hAnsi="宋体" w:cs="宋体" w:hint="eastAsia"/>
          <w:b/>
          <w:bCs/>
          <w:color w:val="000000"/>
        </w:rPr>
        <w:t>）</w:t>
      </w:r>
      <w:r>
        <w:rPr>
          <w:rFonts w:ascii="宋体" w:hAnsi="宋体" w:cs="宋体" w:hint="eastAsia"/>
          <w:b/>
          <w:bCs/>
          <w:color w:val="000000"/>
          <w:spacing w:val="-10"/>
        </w:rPr>
        <w:t>请你为那些受困于“路怒症”的司机提一些建议，使其摆脱“路怒症”困难。（6分）</w:t>
      </w:r>
    </w:p>
    <w:p>
      <w:pPr>
        <w:rPr>
          <w:rFonts w:ascii="宋体"/>
          <w:b/>
          <w:bCs/>
          <w:color w:val="000000"/>
          <w:spacing w:val="-10"/>
        </w:rPr>
        <w:sectPr>
          <w:headerReference w:type="default" r:id="rId9"/>
          <w:footerReference w:type="default" r:id="rId10"/>
          <w:pgSz w:w="10433" w:h="14742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/>
          <w:b/>
          <w:bCs/>
          <w:color w:val="000000"/>
          <w:spacing w:val="-10"/>
        </w:rPr>
        <w:pict>
          <v:shape id="_x0000_i1027" type="#_x0000_t75" alt="promotion-pages" style="width:385.63pt;height:623.7pt">
            <v:imagedata r:id="rId11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CF"/>
    <w:rsid w:val="000236DB"/>
    <w:rsid w:val="00030641"/>
    <w:rsid w:val="000413A8"/>
    <w:rsid w:val="00041C0C"/>
    <w:rsid w:val="00060127"/>
    <w:rsid w:val="00065AE5"/>
    <w:rsid w:val="00071947"/>
    <w:rsid w:val="0008025B"/>
    <w:rsid w:val="00090C11"/>
    <w:rsid w:val="000A3BA6"/>
    <w:rsid w:val="000A5719"/>
    <w:rsid w:val="000B52D6"/>
    <w:rsid w:val="000D3A2C"/>
    <w:rsid w:val="000D5E45"/>
    <w:rsid w:val="000E53F1"/>
    <w:rsid w:val="00100273"/>
    <w:rsid w:val="0010166D"/>
    <w:rsid w:val="001222D8"/>
    <w:rsid w:val="001861A4"/>
    <w:rsid w:val="00187549"/>
    <w:rsid w:val="00242ED7"/>
    <w:rsid w:val="00267E75"/>
    <w:rsid w:val="00272625"/>
    <w:rsid w:val="002950CB"/>
    <w:rsid w:val="002A67C4"/>
    <w:rsid w:val="002B5C36"/>
    <w:rsid w:val="002B61EF"/>
    <w:rsid w:val="002B7EE1"/>
    <w:rsid w:val="002C6A4D"/>
    <w:rsid w:val="002D13BD"/>
    <w:rsid w:val="002D6638"/>
    <w:rsid w:val="003061AB"/>
    <w:rsid w:val="003561D1"/>
    <w:rsid w:val="003617E2"/>
    <w:rsid w:val="003A07CB"/>
    <w:rsid w:val="003A18CB"/>
    <w:rsid w:val="003A517F"/>
    <w:rsid w:val="003A673A"/>
    <w:rsid w:val="003C690B"/>
    <w:rsid w:val="003E7EAE"/>
    <w:rsid w:val="003F1A4C"/>
    <w:rsid w:val="003F380D"/>
    <w:rsid w:val="004151FC"/>
    <w:rsid w:val="0041647D"/>
    <w:rsid w:val="00436323"/>
    <w:rsid w:val="00452A92"/>
    <w:rsid w:val="0048461B"/>
    <w:rsid w:val="0049781F"/>
    <w:rsid w:val="004A79D3"/>
    <w:rsid w:val="004F245E"/>
    <w:rsid w:val="004F4064"/>
    <w:rsid w:val="005270DD"/>
    <w:rsid w:val="005317EB"/>
    <w:rsid w:val="00541600"/>
    <w:rsid w:val="00560DCD"/>
    <w:rsid w:val="00567BD4"/>
    <w:rsid w:val="00570259"/>
    <w:rsid w:val="00597B73"/>
    <w:rsid w:val="005B7796"/>
    <w:rsid w:val="005C6D6C"/>
    <w:rsid w:val="005D4740"/>
    <w:rsid w:val="00621BC9"/>
    <w:rsid w:val="00625378"/>
    <w:rsid w:val="00633B71"/>
    <w:rsid w:val="006665E2"/>
    <w:rsid w:val="00673CC4"/>
    <w:rsid w:val="00675A7E"/>
    <w:rsid w:val="006812B6"/>
    <w:rsid w:val="00681C89"/>
    <w:rsid w:val="00697A53"/>
    <w:rsid w:val="006B0EF9"/>
    <w:rsid w:val="006C6AA4"/>
    <w:rsid w:val="006F01F7"/>
    <w:rsid w:val="006F5C2B"/>
    <w:rsid w:val="00703921"/>
    <w:rsid w:val="00720984"/>
    <w:rsid w:val="00765718"/>
    <w:rsid w:val="007A3343"/>
    <w:rsid w:val="007B512B"/>
    <w:rsid w:val="00817BEE"/>
    <w:rsid w:val="008213DB"/>
    <w:rsid w:val="00827C73"/>
    <w:rsid w:val="008503B4"/>
    <w:rsid w:val="008526EC"/>
    <w:rsid w:val="008838C9"/>
    <w:rsid w:val="00884CFD"/>
    <w:rsid w:val="008A33C5"/>
    <w:rsid w:val="008B14A4"/>
    <w:rsid w:val="008C63DB"/>
    <w:rsid w:val="008D5854"/>
    <w:rsid w:val="008E0A46"/>
    <w:rsid w:val="008E40DB"/>
    <w:rsid w:val="008F29B2"/>
    <w:rsid w:val="009055B1"/>
    <w:rsid w:val="00914A1A"/>
    <w:rsid w:val="00934EDF"/>
    <w:rsid w:val="009601BE"/>
    <w:rsid w:val="00966888"/>
    <w:rsid w:val="009668CD"/>
    <w:rsid w:val="00974DF9"/>
    <w:rsid w:val="009765C6"/>
    <w:rsid w:val="009A5E7C"/>
    <w:rsid w:val="009A74B8"/>
    <w:rsid w:val="009B0222"/>
    <w:rsid w:val="009C00DF"/>
    <w:rsid w:val="009C670D"/>
    <w:rsid w:val="009D4945"/>
    <w:rsid w:val="009E7D6F"/>
    <w:rsid w:val="00A10571"/>
    <w:rsid w:val="00A17DEB"/>
    <w:rsid w:val="00A60C6C"/>
    <w:rsid w:val="00A639B3"/>
    <w:rsid w:val="00A83461"/>
    <w:rsid w:val="00AA3C2F"/>
    <w:rsid w:val="00AB2A3C"/>
    <w:rsid w:val="00B24557"/>
    <w:rsid w:val="00B3171A"/>
    <w:rsid w:val="00B439ED"/>
    <w:rsid w:val="00B53075"/>
    <w:rsid w:val="00B53FE8"/>
    <w:rsid w:val="00B75DD2"/>
    <w:rsid w:val="00BD7BF1"/>
    <w:rsid w:val="00BE1E8C"/>
    <w:rsid w:val="00C018F2"/>
    <w:rsid w:val="00C02FC6"/>
    <w:rsid w:val="00C06F8D"/>
    <w:rsid w:val="00C150D4"/>
    <w:rsid w:val="00C57C8F"/>
    <w:rsid w:val="00CA2473"/>
    <w:rsid w:val="00CA7D6A"/>
    <w:rsid w:val="00CE54CF"/>
    <w:rsid w:val="00D128C6"/>
    <w:rsid w:val="00D145CB"/>
    <w:rsid w:val="00D23526"/>
    <w:rsid w:val="00D26EFE"/>
    <w:rsid w:val="00D50916"/>
    <w:rsid w:val="00D57D6F"/>
    <w:rsid w:val="00D80B2D"/>
    <w:rsid w:val="00D83D53"/>
    <w:rsid w:val="00D877DC"/>
    <w:rsid w:val="00D92C49"/>
    <w:rsid w:val="00D97675"/>
    <w:rsid w:val="00DC0921"/>
    <w:rsid w:val="00DC208C"/>
    <w:rsid w:val="00DC33EB"/>
    <w:rsid w:val="00DD0350"/>
    <w:rsid w:val="00DD3638"/>
    <w:rsid w:val="00DD4234"/>
    <w:rsid w:val="00DE0FB9"/>
    <w:rsid w:val="00E24711"/>
    <w:rsid w:val="00E255DE"/>
    <w:rsid w:val="00E35E8A"/>
    <w:rsid w:val="00E361BE"/>
    <w:rsid w:val="00E437DC"/>
    <w:rsid w:val="00E44823"/>
    <w:rsid w:val="00E605BD"/>
    <w:rsid w:val="00E625B9"/>
    <w:rsid w:val="00E67216"/>
    <w:rsid w:val="00E86FB2"/>
    <w:rsid w:val="00EA3F47"/>
    <w:rsid w:val="00EB521C"/>
    <w:rsid w:val="00EB649F"/>
    <w:rsid w:val="00EC67C7"/>
    <w:rsid w:val="00EC7558"/>
    <w:rsid w:val="00EE16E7"/>
    <w:rsid w:val="00EF0195"/>
    <w:rsid w:val="00EF01E3"/>
    <w:rsid w:val="00F2492E"/>
    <w:rsid w:val="00F50E98"/>
    <w:rsid w:val="00F521E0"/>
    <w:rsid w:val="00F910A1"/>
    <w:rsid w:val="00F96FE2"/>
    <w:rsid w:val="00F9721B"/>
    <w:rsid w:val="00F9738C"/>
    <w:rsid w:val="00FA117D"/>
    <w:rsid w:val="00FC300A"/>
    <w:rsid w:val="00FD48E6"/>
    <w:rsid w:val="00FF492C"/>
    <w:rsid w:val="17AD7B58"/>
  </w:rsids>
  <w:docVars>
    <w:docVar w:name="commondata" w:val="eyJoZGlkIjoiMTZlMzhhNDNiNjA4Y2ExODkwZWExNWJiZTQyOGQyNDg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 w:locked="1" w:semiHidden="0" w:uiPriority="0" w:unhideWhenUsed="0"/>
    <w:lsdException w:name="List 2"/>
    <w:lsdException w:name="List 3"/>
    <w:lsdException w:name="List 4" w:locked="1" w:semiHidden="0" w:uiPriority="0" w:unhideWhenUsed="0"/>
    <w:lsdException w:name="List 5" w:locked="1" w:semiHidden="0" w:uiPriority="0" w:unhideWhenUsed="0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unhideWhenUsed="0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</w:style>
  <w:style w:type="character" w:styleId="Hyperlink">
    <w:name w:val="Hyperlink"/>
    <w:uiPriority w:val="99"/>
    <w:semiHidden/>
    <w:rPr>
      <w:color w:val="0000FF"/>
      <w:u w:val="single"/>
    </w:rPr>
  </w:style>
  <w:style w:type="character" w:customStyle="1" w:styleId="Char">
    <w:name w:val="页眉 Char"/>
    <w:link w:val="Header"/>
    <w:uiPriority w:val="99"/>
    <w:locked/>
    <w:rPr>
      <w:kern w:val="2"/>
      <w:sz w:val="18"/>
      <w:szCs w:val="18"/>
    </w:rPr>
  </w:style>
  <w:style w:type="character" w:customStyle="1" w:styleId="Char0">
    <w:name w:val="页脚 Char"/>
    <w:link w:val="Footer"/>
    <w:uiPriority w:val="99"/>
    <w:locked/>
    <w:rPr>
      <w:kern w:val="2"/>
      <w:sz w:val="18"/>
      <w:szCs w:val="18"/>
    </w:rPr>
  </w:style>
  <w:style w:type="character" w:customStyle="1" w:styleId="Char1">
    <w:name w:val="批注框文本 Char"/>
    <w:link w:val="BalloonText"/>
    <w:uiPriority w:val="99"/>
    <w:locked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pPr>
      <w:widowControl/>
      <w:spacing w:line="300" w:lineRule="auto"/>
      <w:ind w:firstLine="200" w:firstLineChars="200"/>
    </w:pPr>
    <w:rPr>
      <w:rFonts w:ascii="Verdana" w:hAnsi="Verdana" w:cs="Verdana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2724</Words>
  <Characters>2761</Characters>
  <Application>Microsoft Office Word</Application>
  <DocSecurity>0</DocSecurity>
  <Lines>21</Lines>
  <Paragraphs>6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dcterms:created xsi:type="dcterms:W3CDTF">2017-02-07T06:30:00Z</dcterms:created>
  <dcterms:modified xsi:type="dcterms:W3CDTF">2022-05-09T03:46:09Z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